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Look w:val="01E0" w:firstRow="1" w:lastRow="1" w:firstColumn="1" w:lastColumn="1" w:noHBand="0" w:noVBand="0"/>
      </w:tblPr>
      <w:tblGrid>
        <w:gridCol w:w="4361"/>
        <w:gridCol w:w="709"/>
        <w:gridCol w:w="5244"/>
      </w:tblGrid>
      <w:tr w:rsidR="005E2EC1" w:rsidTr="009F12C8">
        <w:tc>
          <w:tcPr>
            <w:tcW w:w="4361" w:type="dxa"/>
            <w:shd w:val="clear" w:color="auto" w:fill="auto"/>
          </w:tcPr>
          <w:p w:rsidR="006A0EC8" w:rsidRPr="00FA214B" w:rsidRDefault="006A0EC8" w:rsidP="00E03907">
            <w:pPr>
              <w:spacing w:line="220" w:lineRule="exact"/>
              <w:jc w:val="center"/>
              <w:rPr>
                <w:b/>
                <w:sz w:val="22"/>
              </w:rPr>
            </w:pPr>
            <w:bookmarkStart w:id="0" w:name="_GoBack"/>
            <w:bookmarkEnd w:id="0"/>
          </w:p>
          <w:p w:rsidR="0073599B" w:rsidRPr="004D3FA5" w:rsidRDefault="0073599B" w:rsidP="0073599B">
            <w:pPr>
              <w:spacing w:line="260" w:lineRule="exact"/>
              <w:jc w:val="center"/>
              <w:rPr>
                <w:b/>
              </w:rPr>
            </w:pPr>
            <w:bookmarkStart w:id="1" w:name="z3"/>
            <w:r w:rsidRPr="004D3FA5">
              <w:rPr>
                <w:b/>
              </w:rPr>
              <w:t>МИНИСТЕРСТВО</w:t>
            </w:r>
          </w:p>
          <w:p w:rsidR="0073599B" w:rsidRPr="005E2EC1" w:rsidRDefault="0073599B" w:rsidP="0073599B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4D3FA5">
              <w:rPr>
                <w:b/>
              </w:rPr>
              <w:t>ТРУДА И СОЦИАЛЬНОЙ ЗАЩИТЫ</w:t>
            </w:r>
            <w:r w:rsidRPr="004D3FA5">
              <w:rPr>
                <w:b/>
              </w:rPr>
              <w:br/>
              <w:t>ТУЛЬСКОЙ ОБЛАСТИ</w:t>
            </w:r>
          </w:p>
          <w:p w:rsidR="0073599B" w:rsidRPr="002B5D47" w:rsidRDefault="0073599B" w:rsidP="0073599B">
            <w:pPr>
              <w:jc w:val="center"/>
              <w:rPr>
                <w:b/>
                <w:sz w:val="20"/>
                <w:szCs w:val="20"/>
              </w:rPr>
            </w:pPr>
          </w:p>
          <w:p w:rsidR="0073599B" w:rsidRPr="002B5D47" w:rsidRDefault="0073599B" w:rsidP="0073599B">
            <w:pPr>
              <w:jc w:val="center"/>
              <w:rPr>
                <w:b/>
                <w:sz w:val="20"/>
                <w:szCs w:val="20"/>
              </w:rPr>
            </w:pPr>
          </w:p>
          <w:p w:rsidR="0073599B" w:rsidRPr="005E2EC1" w:rsidRDefault="0073599B" w:rsidP="007359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Pr="005E2EC1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ушкинская,</w:t>
            </w:r>
            <w:r w:rsidRPr="005E2EC1">
              <w:rPr>
                <w:b/>
                <w:sz w:val="20"/>
                <w:szCs w:val="20"/>
              </w:rPr>
              <w:t xml:space="preserve"> д.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E2EC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</w:t>
            </w:r>
            <w:r w:rsidRPr="005E2EC1">
              <w:rPr>
                <w:b/>
                <w:sz w:val="20"/>
                <w:szCs w:val="20"/>
              </w:rPr>
              <w:t>, г. Тула, 300041</w:t>
            </w:r>
          </w:p>
          <w:p w:rsidR="0073599B" w:rsidRPr="00E83B1B" w:rsidRDefault="0073599B" w:rsidP="0073599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5E2EC1">
              <w:rPr>
                <w:b/>
                <w:sz w:val="20"/>
                <w:szCs w:val="20"/>
              </w:rPr>
              <w:t>Тел</w:t>
            </w:r>
            <w:r w:rsidRPr="004D3FA5">
              <w:rPr>
                <w:b/>
                <w:sz w:val="20"/>
                <w:szCs w:val="20"/>
                <w:lang w:val="en-US"/>
              </w:rPr>
              <w:t>.: (4872) 24-52-50, 24-51-92</w:t>
            </w:r>
            <w:r w:rsidR="0073417C" w:rsidRPr="00E83B1B">
              <w:rPr>
                <w:b/>
                <w:sz w:val="20"/>
                <w:szCs w:val="20"/>
                <w:lang w:val="en-US"/>
              </w:rPr>
              <w:t>, 24-52-60</w:t>
            </w:r>
          </w:p>
          <w:p w:rsidR="0073599B" w:rsidRPr="00D11F8B" w:rsidRDefault="0073599B" w:rsidP="0073599B">
            <w:pPr>
              <w:keepNext/>
              <w:jc w:val="center"/>
              <w:outlineLvl w:val="3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D11F8B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D11F8B">
                <w:rPr>
                  <w:b/>
                  <w:bCs/>
                  <w:color w:val="000000"/>
                  <w:sz w:val="20"/>
                  <w:szCs w:val="20"/>
                  <w:lang w:val="en-US"/>
                </w:rPr>
                <w:t>mintrud@tularegion.ru</w:t>
              </w:r>
            </w:hyperlink>
            <w:bookmarkEnd w:id="1"/>
          </w:p>
          <w:p w:rsidR="005E2EC1" w:rsidRPr="00012DE0" w:rsidRDefault="007653BC" w:rsidP="0073599B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73599B" w:rsidRPr="0073417C">
                <w:rPr>
                  <w:b/>
                  <w:bCs/>
                  <w:color w:val="000000"/>
                  <w:sz w:val="20"/>
                  <w:szCs w:val="20"/>
                  <w:lang w:val="en-US"/>
                </w:rPr>
                <w:t>https</w:t>
              </w:r>
              <w:r w:rsidR="0073599B" w:rsidRPr="00012DE0">
                <w:rPr>
                  <w:b/>
                  <w:bCs/>
                  <w:color w:val="000000"/>
                  <w:sz w:val="20"/>
                  <w:szCs w:val="20"/>
                </w:rPr>
                <w:t>://</w:t>
              </w:r>
              <w:proofErr w:type="spellStart"/>
              <w:r w:rsidR="0073599B" w:rsidRPr="0073417C">
                <w:rPr>
                  <w:b/>
                  <w:bCs/>
                  <w:color w:val="000000"/>
                  <w:sz w:val="20"/>
                  <w:szCs w:val="20"/>
                  <w:lang w:val="en-US"/>
                </w:rPr>
                <w:t>mintrud</w:t>
              </w:r>
              <w:proofErr w:type="spellEnd"/>
              <w:r w:rsidR="0073599B" w:rsidRPr="00012DE0">
                <w:rPr>
                  <w:b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="0073599B" w:rsidRPr="0073417C">
                <w:rPr>
                  <w:b/>
                  <w:bCs/>
                  <w:color w:val="000000"/>
                  <w:sz w:val="20"/>
                  <w:szCs w:val="20"/>
                  <w:lang w:val="en-US"/>
                </w:rPr>
                <w:t>tularegion</w:t>
              </w:r>
              <w:proofErr w:type="spellEnd"/>
              <w:r w:rsidR="0073599B" w:rsidRPr="00012DE0">
                <w:rPr>
                  <w:b/>
                  <w:bCs/>
                  <w:color w:val="000000"/>
                  <w:sz w:val="20"/>
                  <w:szCs w:val="20"/>
                </w:rPr>
                <w:t>.</w:t>
              </w:r>
              <w:proofErr w:type="spellStart"/>
              <w:r w:rsidR="0073599B" w:rsidRPr="0073417C">
                <w:rPr>
                  <w:b/>
                  <w:bCs/>
                  <w:color w:val="00000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74903" w:rsidRPr="00012DE0" w:rsidRDefault="00D74903" w:rsidP="00D74903">
            <w:pPr>
              <w:jc w:val="center"/>
              <w:rPr>
                <w:b/>
                <w:sz w:val="20"/>
                <w:szCs w:val="20"/>
              </w:rPr>
            </w:pPr>
          </w:p>
          <w:p w:rsidR="006A0EC8" w:rsidRPr="00083F50" w:rsidRDefault="00083F50" w:rsidP="00E03907">
            <w:pPr>
              <w:spacing w:line="220" w:lineRule="exact"/>
              <w:jc w:val="center"/>
              <w:rPr>
                <w:b/>
                <w:sz w:val="22"/>
                <w:u w:val="single"/>
              </w:rPr>
            </w:pPr>
            <w:bookmarkStart w:id="2" w:name="date"/>
            <w:bookmarkEnd w:id="2"/>
            <w:r w:rsidRPr="00012DE0">
              <w:rPr>
                <w:b/>
                <w:sz w:val="22"/>
              </w:rPr>
              <w:t xml:space="preserve"> </w:t>
            </w:r>
            <w:r w:rsidR="006A0EC8" w:rsidRPr="00012DE0">
              <w:rPr>
                <w:b/>
                <w:sz w:val="22"/>
              </w:rPr>
              <w:t xml:space="preserve"> </w:t>
            </w:r>
            <w:r w:rsidR="006A0EC8" w:rsidRPr="00FA214B">
              <w:rPr>
                <w:b/>
                <w:sz w:val="22"/>
              </w:rPr>
              <w:t xml:space="preserve">№ </w:t>
            </w:r>
            <w:bookmarkStart w:id="3" w:name="Number"/>
            <w:bookmarkEnd w:id="3"/>
          </w:p>
          <w:p w:rsidR="006A0EC8" w:rsidRPr="00FA214B" w:rsidRDefault="006A0EC8" w:rsidP="00E03907">
            <w:pPr>
              <w:spacing w:line="220" w:lineRule="exact"/>
              <w:jc w:val="center"/>
              <w:rPr>
                <w:b/>
                <w:sz w:val="22"/>
              </w:rPr>
            </w:pPr>
          </w:p>
          <w:p w:rsidR="006A0EC8" w:rsidRPr="00FA214B" w:rsidRDefault="006A0EC8" w:rsidP="00E03907">
            <w:pPr>
              <w:spacing w:line="220" w:lineRule="exact"/>
              <w:jc w:val="center"/>
              <w:rPr>
                <w:b/>
                <w:sz w:val="28"/>
              </w:rPr>
            </w:pPr>
            <w:r w:rsidRPr="00FA214B">
              <w:rPr>
                <w:b/>
                <w:sz w:val="22"/>
              </w:rPr>
              <w:t>На №  _________________________</w:t>
            </w:r>
          </w:p>
          <w:p w:rsidR="006A0EC8" w:rsidRDefault="006A0EC8" w:rsidP="00E03907">
            <w:pPr>
              <w:pStyle w:val="8"/>
              <w:spacing w:line="220" w:lineRule="exact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A0EC8" w:rsidRDefault="006A0EC8" w:rsidP="00E03907">
            <w:pPr>
              <w:spacing w:line="220" w:lineRule="exact"/>
              <w:jc w:val="center"/>
            </w:pPr>
          </w:p>
        </w:tc>
        <w:tc>
          <w:tcPr>
            <w:tcW w:w="5244" w:type="dxa"/>
            <w:shd w:val="clear" w:color="auto" w:fill="auto"/>
          </w:tcPr>
          <w:p w:rsidR="00012DE0" w:rsidRPr="000B76DB" w:rsidRDefault="00012DE0" w:rsidP="00C66110">
            <w:pPr>
              <w:pStyle w:val="ac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B76DB">
              <w:rPr>
                <w:rFonts w:ascii="PT Astra Serif" w:hAnsi="PT Astra Serif" w:cs="Times New Roman"/>
                <w:b/>
                <w:sz w:val="28"/>
                <w:szCs w:val="28"/>
              </w:rPr>
              <w:t>Руководителям</w:t>
            </w:r>
          </w:p>
          <w:p w:rsidR="00012DE0" w:rsidRPr="000B76DB" w:rsidRDefault="00012DE0" w:rsidP="00C66110">
            <w:pPr>
              <w:pStyle w:val="ac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B76DB">
              <w:rPr>
                <w:rFonts w:ascii="PT Astra Serif" w:hAnsi="PT Astra Serif" w:cs="Times New Roman"/>
                <w:b/>
                <w:sz w:val="28"/>
                <w:szCs w:val="28"/>
              </w:rPr>
              <w:t>организаций социального обслуживания</w:t>
            </w:r>
          </w:p>
          <w:p w:rsidR="00C66110" w:rsidRPr="000B76DB" w:rsidRDefault="00C66110" w:rsidP="00C66110">
            <w:pPr>
              <w:pStyle w:val="ac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0B76DB">
              <w:rPr>
                <w:rFonts w:ascii="PT Astra Serif" w:hAnsi="PT Astra Serif" w:cs="Times New Roman"/>
                <w:b/>
                <w:sz w:val="28"/>
                <w:szCs w:val="28"/>
              </w:rPr>
              <w:t>Тульской области</w:t>
            </w:r>
          </w:p>
          <w:p w:rsidR="006A0EC8" w:rsidRDefault="006A0EC8" w:rsidP="00E03907">
            <w:pPr>
              <w:pStyle w:val="8"/>
              <w:spacing w:line="220" w:lineRule="exact"/>
              <w:jc w:val="center"/>
            </w:pPr>
          </w:p>
          <w:p w:rsidR="00750D84" w:rsidRPr="00750D84" w:rsidRDefault="00750D84" w:rsidP="00E03907">
            <w:pPr>
              <w:spacing w:line="220" w:lineRule="exact"/>
              <w:jc w:val="center"/>
            </w:pPr>
          </w:p>
        </w:tc>
      </w:tr>
    </w:tbl>
    <w:p w:rsidR="00083F50" w:rsidRDefault="00083F50" w:rsidP="00796B34">
      <w:pPr>
        <w:pStyle w:val="8"/>
        <w:spacing w:line="240" w:lineRule="exact"/>
        <w:rPr>
          <w:szCs w:val="28"/>
        </w:rPr>
      </w:pPr>
    </w:p>
    <w:p w:rsidR="00012DE0" w:rsidRPr="000B76DB" w:rsidRDefault="00012DE0" w:rsidP="00012DE0">
      <w:pPr>
        <w:pStyle w:val="ac"/>
        <w:rPr>
          <w:rFonts w:ascii="PT Astra Serif" w:hAnsi="PT Astra Serif" w:cs="Times New Roman"/>
          <w:b/>
          <w:sz w:val="24"/>
          <w:szCs w:val="24"/>
        </w:rPr>
      </w:pPr>
      <w:r w:rsidRPr="000B76DB">
        <w:rPr>
          <w:rFonts w:ascii="PT Astra Serif" w:hAnsi="PT Astra Serif" w:cs="Times New Roman"/>
          <w:b/>
          <w:sz w:val="24"/>
          <w:szCs w:val="24"/>
        </w:rPr>
        <w:t>О результатах проведения</w:t>
      </w:r>
    </w:p>
    <w:p w:rsidR="00012DE0" w:rsidRPr="000B76DB" w:rsidRDefault="00012DE0" w:rsidP="00012DE0">
      <w:pPr>
        <w:pStyle w:val="ac"/>
        <w:rPr>
          <w:rFonts w:ascii="PT Astra Serif" w:hAnsi="PT Astra Serif" w:cs="Times New Roman"/>
          <w:b/>
          <w:sz w:val="24"/>
          <w:szCs w:val="24"/>
        </w:rPr>
      </w:pPr>
      <w:r w:rsidRPr="000B76DB">
        <w:rPr>
          <w:rFonts w:ascii="PT Astra Serif" w:hAnsi="PT Astra Serif" w:cs="Times New Roman"/>
          <w:b/>
          <w:sz w:val="24"/>
          <w:szCs w:val="24"/>
        </w:rPr>
        <w:t>независимой оценки качества условий</w:t>
      </w:r>
    </w:p>
    <w:p w:rsidR="00012DE0" w:rsidRPr="000B76DB" w:rsidRDefault="00012DE0" w:rsidP="00012DE0">
      <w:pPr>
        <w:pStyle w:val="ac"/>
        <w:rPr>
          <w:rFonts w:ascii="PT Astra Serif" w:hAnsi="PT Astra Serif" w:cs="Times New Roman"/>
          <w:b/>
          <w:sz w:val="24"/>
          <w:szCs w:val="24"/>
        </w:rPr>
      </w:pPr>
      <w:r w:rsidRPr="000B76DB">
        <w:rPr>
          <w:rFonts w:ascii="PT Astra Serif" w:hAnsi="PT Astra Serif" w:cs="Times New Roman"/>
          <w:b/>
          <w:sz w:val="24"/>
          <w:szCs w:val="24"/>
        </w:rPr>
        <w:t xml:space="preserve">оказания услуг организациями </w:t>
      </w:r>
    </w:p>
    <w:p w:rsidR="00012DE0" w:rsidRPr="000B76DB" w:rsidRDefault="00012DE0" w:rsidP="00012DE0">
      <w:pPr>
        <w:pStyle w:val="ac"/>
        <w:rPr>
          <w:rFonts w:ascii="PT Astra Serif" w:hAnsi="PT Astra Serif" w:cs="Times New Roman"/>
          <w:b/>
          <w:sz w:val="24"/>
          <w:szCs w:val="24"/>
        </w:rPr>
      </w:pPr>
      <w:r w:rsidRPr="000B76DB">
        <w:rPr>
          <w:rFonts w:ascii="PT Astra Serif" w:hAnsi="PT Astra Serif" w:cs="Times New Roman"/>
          <w:b/>
          <w:sz w:val="24"/>
          <w:szCs w:val="24"/>
        </w:rPr>
        <w:t>социального обслуживания в 2018 году</w:t>
      </w:r>
    </w:p>
    <w:p w:rsidR="00012DE0" w:rsidRDefault="00012DE0" w:rsidP="00012DE0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012DE0" w:rsidRPr="000B76DB" w:rsidRDefault="00012DE0" w:rsidP="005E7CBA">
      <w:pPr>
        <w:pStyle w:val="ac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B76DB">
        <w:rPr>
          <w:rFonts w:ascii="PT Astra Serif" w:hAnsi="PT Astra Serif" w:cs="Times New Roman"/>
          <w:sz w:val="28"/>
          <w:szCs w:val="28"/>
        </w:rPr>
        <w:t xml:space="preserve">Министерство труда и социальной защиты Тульской области </w:t>
      </w:r>
      <w:r w:rsidR="00C66110" w:rsidRPr="000B76DB">
        <w:rPr>
          <w:rFonts w:ascii="PT Astra Serif" w:hAnsi="PT Astra Serif" w:cs="Times New Roman"/>
          <w:sz w:val="28"/>
          <w:szCs w:val="28"/>
        </w:rPr>
        <w:t xml:space="preserve">             </w:t>
      </w:r>
      <w:proofErr w:type="gramStart"/>
      <w:r w:rsidR="00C66110" w:rsidRPr="000B76DB">
        <w:rPr>
          <w:rFonts w:ascii="PT Astra Serif" w:hAnsi="PT Astra Serif" w:cs="Times New Roman"/>
          <w:sz w:val="28"/>
          <w:szCs w:val="28"/>
        </w:rPr>
        <w:t xml:space="preserve">   </w:t>
      </w:r>
      <w:r w:rsidRPr="000B76DB">
        <w:rPr>
          <w:rFonts w:ascii="PT Astra Serif" w:hAnsi="PT Astra Serif" w:cs="Times New Roman"/>
          <w:sz w:val="28"/>
          <w:szCs w:val="28"/>
        </w:rPr>
        <w:t>(</w:t>
      </w:r>
      <w:proofErr w:type="gramEnd"/>
      <w:r w:rsidRPr="000B76DB">
        <w:rPr>
          <w:rFonts w:ascii="PT Astra Serif" w:hAnsi="PT Astra Serif" w:cs="Times New Roman"/>
          <w:sz w:val="28"/>
          <w:szCs w:val="28"/>
        </w:rPr>
        <w:t xml:space="preserve">далее – министерство) представляет </w:t>
      </w:r>
      <w:r w:rsidR="00B40AFE" w:rsidRPr="000B76DB">
        <w:rPr>
          <w:rFonts w:ascii="PT Astra Serif" w:hAnsi="PT Astra Serif" w:cs="Times New Roman"/>
          <w:sz w:val="28"/>
          <w:szCs w:val="28"/>
        </w:rPr>
        <w:t xml:space="preserve">информацию о </w:t>
      </w:r>
      <w:r w:rsidRPr="000B76DB">
        <w:rPr>
          <w:rFonts w:ascii="PT Astra Serif" w:hAnsi="PT Astra Serif" w:cs="Times New Roman"/>
          <w:sz w:val="28"/>
          <w:szCs w:val="28"/>
        </w:rPr>
        <w:t>результатах проведения в 2018 году независимой оценки</w:t>
      </w:r>
      <w:r w:rsidR="00C66110" w:rsidRPr="000B76DB">
        <w:rPr>
          <w:rFonts w:ascii="PT Astra Serif" w:hAnsi="PT Astra Serif" w:cs="Times New Roman"/>
          <w:sz w:val="28"/>
          <w:szCs w:val="28"/>
        </w:rPr>
        <w:t xml:space="preserve"> </w:t>
      </w:r>
      <w:r w:rsidRPr="000B76DB">
        <w:rPr>
          <w:rFonts w:ascii="PT Astra Serif" w:hAnsi="PT Astra Serif" w:cs="Times New Roman"/>
          <w:sz w:val="28"/>
          <w:szCs w:val="28"/>
        </w:rPr>
        <w:t>качества условий оказания услуг организациями социального обслуживания (далее – независимая оценка).</w:t>
      </w:r>
    </w:p>
    <w:p w:rsidR="00012DE0" w:rsidRPr="000B76DB" w:rsidRDefault="00012DE0" w:rsidP="005E7CBA">
      <w:pPr>
        <w:pStyle w:val="ac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B76DB">
        <w:rPr>
          <w:rFonts w:ascii="PT Astra Serif" w:hAnsi="PT Astra Serif" w:cs="Times New Roman"/>
          <w:sz w:val="28"/>
          <w:szCs w:val="28"/>
        </w:rPr>
        <w:t>В 2018 году независимая оценка проводилась согласно новым требованиям федерального законодательства и, в первую очередь, Федерального  закона от 5 декабря 2017 года № 392-ФЗ, в отношении 10-ти стационарных организаций социального обслуживания.</w:t>
      </w:r>
    </w:p>
    <w:p w:rsidR="00012DE0" w:rsidRPr="000B76DB" w:rsidRDefault="00012DE0" w:rsidP="005E7CBA">
      <w:pPr>
        <w:pStyle w:val="ac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B76DB">
        <w:rPr>
          <w:rFonts w:ascii="PT Astra Serif" w:hAnsi="PT Astra Serif" w:cs="Times New Roman"/>
          <w:sz w:val="28"/>
          <w:szCs w:val="28"/>
        </w:rPr>
        <w:t>Сбор и обобщение информации о работе организаций социального обслуживания осуществляла организация-оператор ООО «Информационно-маркетинговый Центр «Статус», определенная на конкурсной основе в соответствии с Федеральным законом от 5 апреля 2013 года № 44-ФЗ, в соответствии с критериями и показателями, утвержденными приказом Минтруда России от  23 мая 2018 года № 317н.</w:t>
      </w:r>
    </w:p>
    <w:p w:rsidR="00012DE0" w:rsidRPr="000B76DB" w:rsidRDefault="00012DE0" w:rsidP="005E7CBA">
      <w:pPr>
        <w:pStyle w:val="ac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B76DB">
        <w:rPr>
          <w:rFonts w:ascii="PT Astra Serif" w:hAnsi="PT Astra Serif" w:cs="Times New Roman"/>
          <w:sz w:val="28"/>
          <w:szCs w:val="28"/>
        </w:rPr>
        <w:t>Общественным советом по проведению независимой оценки при министерстве (далее – общественный совет) на основе отчета оператора сформирован рейтинг организаций и предложения министерству</w:t>
      </w:r>
      <w:r w:rsidR="00B40AFE" w:rsidRPr="000B76DB">
        <w:rPr>
          <w:rFonts w:ascii="PT Astra Serif" w:hAnsi="PT Astra Serif" w:cs="Times New Roman"/>
          <w:sz w:val="28"/>
          <w:szCs w:val="28"/>
        </w:rPr>
        <w:t xml:space="preserve"> </w:t>
      </w:r>
      <w:r w:rsidRPr="000B76DB">
        <w:rPr>
          <w:rFonts w:ascii="PT Astra Serif" w:hAnsi="PT Astra Serif" w:cs="Times New Roman"/>
          <w:sz w:val="28"/>
          <w:szCs w:val="28"/>
        </w:rPr>
        <w:t xml:space="preserve">по улучшению деятельности </w:t>
      </w:r>
      <w:r w:rsidR="00C631AF" w:rsidRPr="000B76DB">
        <w:rPr>
          <w:rFonts w:ascii="PT Astra Serif" w:hAnsi="PT Astra Serif" w:cs="Times New Roman"/>
          <w:sz w:val="28"/>
          <w:szCs w:val="28"/>
        </w:rPr>
        <w:t xml:space="preserve">данных </w:t>
      </w:r>
      <w:r w:rsidRPr="000B76DB">
        <w:rPr>
          <w:rFonts w:ascii="PT Astra Serif" w:hAnsi="PT Astra Serif" w:cs="Times New Roman"/>
          <w:sz w:val="28"/>
          <w:szCs w:val="28"/>
        </w:rPr>
        <w:t>организаций социального обслуживания</w:t>
      </w:r>
      <w:r w:rsidR="00B40AFE" w:rsidRPr="000B76DB">
        <w:rPr>
          <w:rFonts w:ascii="PT Astra Serif" w:hAnsi="PT Astra Serif" w:cs="Times New Roman"/>
          <w:sz w:val="28"/>
          <w:szCs w:val="28"/>
        </w:rPr>
        <w:t xml:space="preserve">              </w:t>
      </w:r>
      <w:r w:rsidRPr="000B76DB">
        <w:rPr>
          <w:rFonts w:ascii="PT Astra Serif" w:hAnsi="PT Astra Serif" w:cs="Times New Roman"/>
          <w:sz w:val="28"/>
          <w:szCs w:val="28"/>
        </w:rPr>
        <w:t xml:space="preserve"> (далее – решение общественного совета).</w:t>
      </w:r>
    </w:p>
    <w:p w:rsidR="00012DE0" w:rsidRPr="000B76DB" w:rsidRDefault="00012DE0" w:rsidP="005E7CBA">
      <w:pPr>
        <w:pStyle w:val="ac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B76DB">
        <w:rPr>
          <w:rFonts w:ascii="PT Astra Serif" w:hAnsi="PT Astra Serif" w:cs="Times New Roman"/>
          <w:sz w:val="28"/>
          <w:szCs w:val="28"/>
        </w:rPr>
        <w:t>Расчет</w:t>
      </w:r>
      <w:r w:rsidR="00B40AFE" w:rsidRPr="000B76DB">
        <w:rPr>
          <w:rFonts w:ascii="PT Astra Serif" w:hAnsi="PT Astra Serif" w:cs="Times New Roman"/>
          <w:sz w:val="28"/>
          <w:szCs w:val="28"/>
        </w:rPr>
        <w:t xml:space="preserve"> </w:t>
      </w:r>
      <w:r w:rsidRPr="000B76DB">
        <w:rPr>
          <w:rFonts w:ascii="PT Astra Serif" w:hAnsi="PT Astra Serif" w:cs="Times New Roman"/>
          <w:sz w:val="28"/>
          <w:szCs w:val="28"/>
        </w:rPr>
        <w:t>показателей, характеризующих общие критерии оценки качества условий оказания услуг организациями социального обслуживания</w:t>
      </w:r>
      <w:r w:rsidR="00C631AF" w:rsidRPr="000B76DB">
        <w:rPr>
          <w:rFonts w:ascii="PT Astra Serif" w:hAnsi="PT Astra Serif" w:cs="Times New Roman"/>
          <w:sz w:val="28"/>
          <w:szCs w:val="28"/>
        </w:rPr>
        <w:t>,</w:t>
      </w:r>
      <w:r w:rsidRPr="000B76DB">
        <w:rPr>
          <w:rFonts w:ascii="PT Astra Serif" w:hAnsi="PT Astra Serif" w:cs="Times New Roman"/>
          <w:sz w:val="28"/>
          <w:szCs w:val="28"/>
        </w:rPr>
        <w:t xml:space="preserve"> проводился оператором в соответствии с приказом Минтруда России </w:t>
      </w:r>
      <w:r w:rsidR="00C631AF" w:rsidRPr="000B76DB">
        <w:rPr>
          <w:rFonts w:ascii="PT Astra Serif" w:hAnsi="PT Astra Serif" w:cs="Times New Roman"/>
          <w:sz w:val="28"/>
          <w:szCs w:val="28"/>
        </w:rPr>
        <w:t xml:space="preserve">             </w:t>
      </w:r>
      <w:r w:rsidRPr="000B76DB">
        <w:rPr>
          <w:rFonts w:ascii="PT Astra Serif" w:hAnsi="PT Astra Serif" w:cs="Times New Roman"/>
          <w:sz w:val="28"/>
          <w:szCs w:val="28"/>
        </w:rPr>
        <w:t>от 31 мая 2018 года № 344н.</w:t>
      </w:r>
    </w:p>
    <w:p w:rsidR="00012DE0" w:rsidRPr="000B76DB" w:rsidRDefault="00012DE0" w:rsidP="005E7CBA">
      <w:pPr>
        <w:pStyle w:val="ac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B76DB">
        <w:rPr>
          <w:rFonts w:ascii="PT Astra Serif" w:hAnsi="PT Astra Serif" w:cs="Times New Roman"/>
          <w:sz w:val="28"/>
          <w:szCs w:val="28"/>
        </w:rPr>
        <w:t>Министерством, в свою очередь, с учетом предложений общественного совета разработан и утвержден План</w:t>
      </w:r>
      <w:r w:rsidR="00C631AF" w:rsidRPr="000B76DB">
        <w:rPr>
          <w:rFonts w:ascii="PT Astra Serif" w:hAnsi="PT Astra Serif" w:cs="Times New Roman"/>
          <w:sz w:val="28"/>
          <w:szCs w:val="28"/>
        </w:rPr>
        <w:t xml:space="preserve"> </w:t>
      </w:r>
      <w:r w:rsidRPr="000B76DB">
        <w:rPr>
          <w:rFonts w:ascii="PT Astra Serif" w:hAnsi="PT Astra Serif" w:cs="Times New Roman"/>
          <w:sz w:val="28"/>
          <w:szCs w:val="28"/>
        </w:rPr>
        <w:t xml:space="preserve">по устранению недостатков, выявленных в ходе независимой оценки качества условий </w:t>
      </w:r>
      <w:r w:rsidRPr="000B76DB">
        <w:rPr>
          <w:rFonts w:ascii="PT Astra Serif" w:hAnsi="PT Astra Serif" w:cs="Times New Roman"/>
          <w:sz w:val="28"/>
          <w:szCs w:val="28"/>
        </w:rPr>
        <w:lastRenderedPageBreak/>
        <w:t>оказания услуг организациями социального обслуживания, проведенной в 2018 году</w:t>
      </w:r>
      <w:r w:rsidR="00C631AF" w:rsidRPr="000B76DB">
        <w:rPr>
          <w:rFonts w:ascii="PT Astra Serif" w:hAnsi="PT Astra Serif" w:cs="Times New Roman"/>
          <w:sz w:val="28"/>
          <w:szCs w:val="28"/>
        </w:rPr>
        <w:t xml:space="preserve">         </w:t>
      </w:r>
      <w:proofErr w:type="gramStart"/>
      <w:r w:rsidR="00C631AF" w:rsidRPr="000B76DB">
        <w:rPr>
          <w:rFonts w:ascii="PT Astra Serif" w:hAnsi="PT Astra Serif" w:cs="Times New Roman"/>
          <w:sz w:val="28"/>
          <w:szCs w:val="28"/>
        </w:rPr>
        <w:t xml:space="preserve">  </w:t>
      </w:r>
      <w:r w:rsidRPr="000B76DB">
        <w:rPr>
          <w:rFonts w:ascii="PT Astra Serif" w:hAnsi="PT Astra Serif" w:cs="Times New Roman"/>
          <w:sz w:val="28"/>
          <w:szCs w:val="28"/>
        </w:rPr>
        <w:t xml:space="preserve"> (</w:t>
      </w:r>
      <w:proofErr w:type="gramEnd"/>
      <w:r w:rsidRPr="000B76DB">
        <w:rPr>
          <w:rFonts w:ascii="PT Astra Serif" w:hAnsi="PT Astra Serif" w:cs="Times New Roman"/>
          <w:sz w:val="28"/>
          <w:szCs w:val="28"/>
        </w:rPr>
        <w:t>далее – План по устранению недостатков).</w:t>
      </w:r>
    </w:p>
    <w:p w:rsidR="00012DE0" w:rsidRPr="000B76DB" w:rsidRDefault="00012DE0" w:rsidP="005E7CBA">
      <w:pPr>
        <w:pStyle w:val="ac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B76DB">
        <w:rPr>
          <w:rFonts w:ascii="PT Astra Serif" w:hAnsi="PT Astra Serif" w:cs="Times New Roman"/>
          <w:sz w:val="28"/>
          <w:szCs w:val="28"/>
        </w:rPr>
        <w:t>Организациям социального обслуживания, в отношении которых проводилась независимая оценка в 2018 году, в срок до 1 марта текущего года необходимо разработать и утвердить аналогичные планы</w:t>
      </w:r>
      <w:r w:rsidR="00553E49" w:rsidRPr="000B76DB">
        <w:rPr>
          <w:rFonts w:ascii="PT Astra Serif" w:hAnsi="PT Astra Serif" w:cs="Times New Roman"/>
          <w:sz w:val="28"/>
          <w:szCs w:val="28"/>
        </w:rPr>
        <w:t xml:space="preserve"> </w:t>
      </w:r>
      <w:r w:rsidRPr="000B76DB">
        <w:rPr>
          <w:rFonts w:ascii="PT Astra Serif" w:hAnsi="PT Astra Serif" w:cs="Times New Roman"/>
          <w:sz w:val="28"/>
          <w:szCs w:val="28"/>
        </w:rPr>
        <w:t>по устранению недостатков с учетом решения общественного совета.</w:t>
      </w:r>
    </w:p>
    <w:p w:rsidR="00012DE0" w:rsidRPr="000B76DB" w:rsidRDefault="00012DE0" w:rsidP="005E7CBA">
      <w:pPr>
        <w:pStyle w:val="ac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B76DB">
        <w:rPr>
          <w:rFonts w:ascii="PT Astra Serif" w:hAnsi="PT Astra Serif" w:cs="Times New Roman"/>
          <w:sz w:val="28"/>
          <w:szCs w:val="28"/>
        </w:rPr>
        <w:t>Министерство информирует, что в соответствии с действующим законодательством План по устранению недостатков, ут</w:t>
      </w:r>
      <w:r w:rsidR="000B76DB" w:rsidRPr="000B76DB">
        <w:rPr>
          <w:rFonts w:ascii="PT Astra Serif" w:hAnsi="PT Astra Serif" w:cs="Times New Roman"/>
          <w:sz w:val="28"/>
          <w:szCs w:val="28"/>
        </w:rPr>
        <w:t xml:space="preserve">вержденный министерством, </w:t>
      </w:r>
      <w:r w:rsidRPr="000B76DB">
        <w:rPr>
          <w:rFonts w:ascii="PT Astra Serif" w:hAnsi="PT Astra Serif" w:cs="Times New Roman"/>
          <w:sz w:val="28"/>
          <w:szCs w:val="28"/>
        </w:rPr>
        <w:t>размещен на Интернет-сайте</w:t>
      </w:r>
      <w:r w:rsidR="00553E49" w:rsidRPr="000B76DB">
        <w:rPr>
          <w:rFonts w:ascii="PT Astra Serif" w:hAnsi="PT Astra Serif" w:cs="Times New Roman"/>
          <w:sz w:val="28"/>
          <w:szCs w:val="28"/>
        </w:rPr>
        <w:t xml:space="preserve"> </w:t>
      </w:r>
      <w:hyperlink r:id="rId9" w:history="1">
        <w:r w:rsidR="00553E49" w:rsidRPr="000B76DB">
          <w:rPr>
            <w:rStyle w:val="ad"/>
            <w:rFonts w:ascii="PT Astra Serif" w:hAnsi="PT Astra Serif" w:cs="Times New Roman"/>
            <w:color w:val="auto"/>
            <w:sz w:val="28"/>
            <w:szCs w:val="28"/>
            <w:u w:val="none"/>
            <w:lang w:val="en-US"/>
          </w:rPr>
          <w:t>www</w:t>
        </w:r>
        <w:r w:rsidR="00553E49" w:rsidRPr="000B76DB">
          <w:rPr>
            <w:rStyle w:val="ad"/>
            <w:rFonts w:ascii="PT Astra Serif" w:hAnsi="PT Astra Serif" w:cs="Times New Roman"/>
            <w:color w:val="auto"/>
            <w:sz w:val="28"/>
            <w:szCs w:val="28"/>
            <w:u w:val="none"/>
          </w:rPr>
          <w:t>.</w:t>
        </w:r>
        <w:r w:rsidR="00553E49" w:rsidRPr="000B76DB">
          <w:rPr>
            <w:rStyle w:val="ad"/>
            <w:rFonts w:ascii="PT Astra Serif" w:hAnsi="PT Astra Serif" w:cs="Times New Roman"/>
            <w:color w:val="auto"/>
            <w:sz w:val="28"/>
            <w:szCs w:val="28"/>
            <w:u w:val="none"/>
            <w:lang w:val="en-US"/>
          </w:rPr>
          <w:t>bus</w:t>
        </w:r>
        <w:r w:rsidR="00553E49" w:rsidRPr="000B76DB">
          <w:rPr>
            <w:rStyle w:val="ad"/>
            <w:rFonts w:ascii="PT Astra Serif" w:hAnsi="PT Astra Serif" w:cs="Times New Roman"/>
            <w:color w:val="auto"/>
            <w:sz w:val="28"/>
            <w:szCs w:val="28"/>
            <w:u w:val="none"/>
          </w:rPr>
          <w:t>.</w:t>
        </w:r>
        <w:r w:rsidR="00553E49" w:rsidRPr="000B76DB">
          <w:rPr>
            <w:rStyle w:val="ad"/>
            <w:rFonts w:ascii="PT Astra Serif" w:hAnsi="PT Astra Serif" w:cs="Times New Roman"/>
            <w:color w:val="auto"/>
            <w:sz w:val="28"/>
            <w:szCs w:val="28"/>
            <w:u w:val="none"/>
            <w:lang w:val="en-US"/>
          </w:rPr>
          <w:t>gov</w:t>
        </w:r>
        <w:r w:rsidR="00553E49" w:rsidRPr="000B76DB">
          <w:rPr>
            <w:rStyle w:val="ad"/>
            <w:rFonts w:ascii="PT Astra Serif" w:hAnsi="PT Astra Serif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53E49" w:rsidRPr="000B76DB">
          <w:rPr>
            <w:rStyle w:val="ad"/>
            <w:rFonts w:ascii="PT Astra Serif" w:hAnsi="PT Astra Serif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B76DB" w:rsidRPr="000B76DB">
        <w:rPr>
          <w:rFonts w:ascii="PT Astra Serif" w:hAnsi="PT Astra Serif" w:cs="Times New Roman"/>
          <w:sz w:val="28"/>
          <w:szCs w:val="28"/>
        </w:rPr>
        <w:t xml:space="preserve"> </w:t>
      </w:r>
      <w:r w:rsidRPr="000B76DB">
        <w:rPr>
          <w:rFonts w:ascii="PT Astra Serif" w:hAnsi="PT Astra Serif" w:cs="Times New Roman"/>
          <w:sz w:val="28"/>
          <w:szCs w:val="28"/>
        </w:rPr>
        <w:t xml:space="preserve">и найдет отражение в публичном отчете Губернатора Тульской области Тульской областной Думе. </w:t>
      </w:r>
    </w:p>
    <w:p w:rsidR="00012DE0" w:rsidRDefault="00012DE0" w:rsidP="005E7CB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6DB">
        <w:rPr>
          <w:rFonts w:ascii="PT Astra Serif" w:hAnsi="PT Astra Serif" w:cs="Times New Roman"/>
          <w:sz w:val="28"/>
          <w:szCs w:val="28"/>
        </w:rPr>
        <w:t>Министерство также обращает внимание на необходимость актуализации раздела «Независимая оценка» на официальных сайтах организаций.</w:t>
      </w:r>
    </w:p>
    <w:p w:rsidR="00012DE0" w:rsidRDefault="00012DE0" w:rsidP="005E7CB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12DE0" w:rsidRPr="000B76DB" w:rsidRDefault="00012DE0" w:rsidP="005E7CBA">
      <w:pPr>
        <w:pStyle w:val="ac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B76DB">
        <w:rPr>
          <w:rFonts w:ascii="PT Astra Serif" w:hAnsi="PT Astra Serif" w:cs="Times New Roman"/>
          <w:sz w:val="28"/>
          <w:szCs w:val="28"/>
        </w:rPr>
        <w:t>Приложение</w:t>
      </w:r>
      <w:r w:rsidR="0034590A">
        <w:rPr>
          <w:rFonts w:ascii="PT Astra Serif" w:hAnsi="PT Astra Serif" w:cs="Times New Roman"/>
          <w:sz w:val="28"/>
          <w:szCs w:val="28"/>
        </w:rPr>
        <w:t xml:space="preserve"> № </w:t>
      </w:r>
      <w:r w:rsidR="008B031F" w:rsidRPr="000B76DB">
        <w:rPr>
          <w:rFonts w:ascii="PT Astra Serif" w:hAnsi="PT Astra Serif" w:cs="Times New Roman"/>
          <w:sz w:val="28"/>
          <w:szCs w:val="28"/>
        </w:rPr>
        <w:t>1</w:t>
      </w:r>
      <w:r w:rsidRPr="000B76DB">
        <w:rPr>
          <w:rFonts w:ascii="PT Astra Serif" w:hAnsi="PT Astra Serif" w:cs="Times New Roman"/>
          <w:sz w:val="28"/>
          <w:szCs w:val="28"/>
        </w:rPr>
        <w:t>:</w:t>
      </w:r>
      <w:r w:rsidR="000B1882" w:rsidRPr="000B76DB">
        <w:rPr>
          <w:rFonts w:ascii="PT Astra Serif" w:hAnsi="PT Astra Serif" w:cs="Times New Roman"/>
          <w:sz w:val="28"/>
          <w:szCs w:val="28"/>
        </w:rPr>
        <w:t xml:space="preserve"> </w:t>
      </w:r>
      <w:r w:rsidRPr="000B76DB">
        <w:rPr>
          <w:rFonts w:ascii="PT Astra Serif" w:hAnsi="PT Astra Serif" w:cs="Times New Roman"/>
          <w:sz w:val="28"/>
          <w:szCs w:val="28"/>
        </w:rPr>
        <w:t>Решение общественного совета на 23 л.</w:t>
      </w:r>
      <w:r w:rsidR="000B1882" w:rsidRPr="000B76DB">
        <w:rPr>
          <w:rFonts w:ascii="PT Astra Serif" w:hAnsi="PT Astra Serif" w:cs="Times New Roman"/>
          <w:sz w:val="28"/>
          <w:szCs w:val="28"/>
        </w:rPr>
        <w:t xml:space="preserve"> в 1 экз.;</w:t>
      </w:r>
    </w:p>
    <w:p w:rsidR="00012DE0" w:rsidRPr="000B76DB" w:rsidRDefault="0034590A" w:rsidP="005E7CBA">
      <w:pPr>
        <w:pStyle w:val="ac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Приложение № </w:t>
      </w:r>
      <w:r w:rsidR="008B031F" w:rsidRPr="000B76DB">
        <w:rPr>
          <w:rFonts w:ascii="PT Astra Serif" w:hAnsi="PT Astra Serif" w:cs="Times New Roman"/>
          <w:sz w:val="28"/>
          <w:szCs w:val="28"/>
        </w:rPr>
        <w:t xml:space="preserve">2: </w:t>
      </w:r>
      <w:r w:rsidR="00012DE0" w:rsidRPr="000B76DB">
        <w:rPr>
          <w:rFonts w:ascii="PT Astra Serif" w:hAnsi="PT Astra Serif" w:cs="Times New Roman"/>
          <w:sz w:val="28"/>
          <w:szCs w:val="28"/>
        </w:rPr>
        <w:t>План министерства</w:t>
      </w:r>
      <w:r>
        <w:rPr>
          <w:rFonts w:ascii="PT Astra Serif" w:hAnsi="PT Astra Serif" w:cs="Times New Roman"/>
          <w:sz w:val="28"/>
          <w:szCs w:val="28"/>
        </w:rPr>
        <w:t xml:space="preserve"> по устранению недостатков на 30</w:t>
      </w:r>
      <w:r w:rsidR="00012DE0" w:rsidRPr="000B76DB">
        <w:rPr>
          <w:rFonts w:ascii="PT Astra Serif" w:hAnsi="PT Astra Serif" w:cs="Times New Roman"/>
          <w:sz w:val="28"/>
          <w:szCs w:val="28"/>
        </w:rPr>
        <w:t xml:space="preserve"> л</w:t>
      </w:r>
      <w:r w:rsidR="000B1882" w:rsidRPr="000B76DB">
        <w:rPr>
          <w:rFonts w:ascii="PT Astra Serif" w:hAnsi="PT Astra Serif" w:cs="Times New Roman"/>
          <w:sz w:val="28"/>
          <w:szCs w:val="28"/>
        </w:rPr>
        <w:t>. в 1 экз.;</w:t>
      </w:r>
    </w:p>
    <w:p w:rsidR="00012DE0" w:rsidRPr="000B76DB" w:rsidRDefault="005E7CBA" w:rsidP="005E7CBA">
      <w:pPr>
        <w:pStyle w:val="ac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Приложение </w:t>
      </w:r>
      <w:r w:rsidR="0034590A">
        <w:rPr>
          <w:rFonts w:ascii="PT Astra Serif" w:hAnsi="PT Astra Serif" w:cs="Times New Roman"/>
          <w:sz w:val="28"/>
          <w:szCs w:val="28"/>
        </w:rPr>
        <w:t>№ 3</w:t>
      </w:r>
      <w:r w:rsidR="008B031F" w:rsidRPr="000B76DB">
        <w:rPr>
          <w:rFonts w:ascii="PT Astra Serif" w:hAnsi="PT Astra Serif" w:cs="Times New Roman"/>
          <w:sz w:val="28"/>
          <w:szCs w:val="28"/>
        </w:rPr>
        <w:t xml:space="preserve">: </w:t>
      </w:r>
      <w:r w:rsidR="00012DE0" w:rsidRPr="000B76DB">
        <w:rPr>
          <w:rFonts w:ascii="PT Astra Serif" w:hAnsi="PT Astra Serif" w:cs="Times New Roman"/>
          <w:sz w:val="28"/>
          <w:szCs w:val="28"/>
        </w:rPr>
        <w:t xml:space="preserve">Перечень нормативных правовых актов, регулирующих </w:t>
      </w:r>
      <w:proofErr w:type="gramStart"/>
      <w:r w:rsidR="00012DE0" w:rsidRPr="000B76DB">
        <w:rPr>
          <w:rFonts w:ascii="PT Astra Serif" w:hAnsi="PT Astra Serif" w:cs="Times New Roman"/>
          <w:sz w:val="28"/>
          <w:szCs w:val="28"/>
        </w:rPr>
        <w:t>проведение  независимой</w:t>
      </w:r>
      <w:proofErr w:type="gramEnd"/>
      <w:r w:rsidR="00012DE0" w:rsidRPr="000B76DB">
        <w:rPr>
          <w:rFonts w:ascii="PT Astra Serif" w:hAnsi="PT Astra Serif" w:cs="Times New Roman"/>
          <w:sz w:val="28"/>
          <w:szCs w:val="28"/>
        </w:rPr>
        <w:t xml:space="preserve"> оценки  качества  условий  оказания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012DE0" w:rsidRPr="000B76DB">
        <w:rPr>
          <w:rFonts w:ascii="PT Astra Serif" w:hAnsi="PT Astra Serif" w:cs="Times New Roman"/>
          <w:sz w:val="28"/>
          <w:szCs w:val="28"/>
        </w:rPr>
        <w:t xml:space="preserve">услуг на </w:t>
      </w:r>
      <w:r w:rsidR="0034590A">
        <w:rPr>
          <w:rFonts w:ascii="PT Astra Serif" w:hAnsi="PT Astra Serif" w:cs="Times New Roman"/>
          <w:sz w:val="28"/>
          <w:szCs w:val="28"/>
        </w:rPr>
        <w:t xml:space="preserve">2 </w:t>
      </w:r>
      <w:r w:rsidR="00012DE0" w:rsidRPr="000B76DB">
        <w:rPr>
          <w:rFonts w:ascii="PT Astra Serif" w:hAnsi="PT Astra Serif" w:cs="Times New Roman"/>
          <w:sz w:val="28"/>
          <w:szCs w:val="28"/>
        </w:rPr>
        <w:t>л.</w:t>
      </w:r>
      <w:r w:rsidR="0034590A">
        <w:rPr>
          <w:rFonts w:ascii="PT Astra Serif" w:hAnsi="PT Astra Serif" w:cs="Times New Roman"/>
          <w:sz w:val="28"/>
          <w:szCs w:val="28"/>
        </w:rPr>
        <w:t xml:space="preserve"> в 1 экз.</w:t>
      </w:r>
    </w:p>
    <w:p w:rsidR="00012DE0" w:rsidRPr="000B76DB" w:rsidRDefault="00012DE0" w:rsidP="00012DE0">
      <w:pPr>
        <w:pStyle w:val="ac"/>
        <w:ind w:left="1843" w:hanging="1843"/>
        <w:jc w:val="both"/>
        <w:rPr>
          <w:rFonts w:ascii="PT Astra Serif" w:hAnsi="PT Astra Serif" w:cs="Times New Roman"/>
          <w:sz w:val="28"/>
          <w:szCs w:val="28"/>
        </w:rPr>
      </w:pPr>
    </w:p>
    <w:p w:rsidR="00012DE0" w:rsidRPr="000B76DB" w:rsidRDefault="00012DE0" w:rsidP="00012DE0">
      <w:pPr>
        <w:pStyle w:val="ac"/>
        <w:ind w:left="1843" w:hanging="1843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4"/>
        <w:gridCol w:w="3591"/>
      </w:tblGrid>
      <w:tr w:rsidR="00012DE0" w:rsidRPr="000B76DB" w:rsidTr="0034590A">
        <w:tc>
          <w:tcPr>
            <w:tcW w:w="5920" w:type="dxa"/>
          </w:tcPr>
          <w:p w:rsidR="00012DE0" w:rsidRPr="000B76DB" w:rsidRDefault="000B76DB" w:rsidP="0034590A">
            <w:pPr>
              <w:pStyle w:val="ac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34590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Заместитель директора департамента – начальник отдела работы с ветеранами и инвалидами департамента социальной политики министерства </w:t>
            </w:r>
            <w:r w:rsidR="00012DE0" w:rsidRPr="0034590A">
              <w:rPr>
                <w:rFonts w:ascii="PT Astra Serif" w:hAnsi="PT Astra Serif" w:cs="Times New Roman"/>
                <w:b/>
                <w:sz w:val="28"/>
                <w:szCs w:val="28"/>
              </w:rPr>
              <w:t>труда и социальной защиты</w:t>
            </w:r>
            <w:r w:rsidR="0034590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="00012DE0" w:rsidRPr="0034590A">
              <w:rPr>
                <w:rFonts w:ascii="PT Astra Serif" w:hAnsi="PT Astra Serif" w:cs="Times New Roman"/>
                <w:b/>
                <w:sz w:val="28"/>
                <w:szCs w:val="28"/>
              </w:rPr>
              <w:t>Тульской области</w:t>
            </w:r>
          </w:p>
        </w:tc>
        <w:tc>
          <w:tcPr>
            <w:tcW w:w="3651" w:type="dxa"/>
          </w:tcPr>
          <w:p w:rsidR="00012DE0" w:rsidRPr="000B76DB" w:rsidRDefault="00012DE0" w:rsidP="00012DE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012DE0" w:rsidRPr="000B76DB" w:rsidRDefault="00012DE0" w:rsidP="00012DE0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4590A" w:rsidRDefault="0034590A" w:rsidP="00012DE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34590A" w:rsidRDefault="0034590A" w:rsidP="00012DE0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012DE0" w:rsidRPr="000B76DB" w:rsidRDefault="000B76DB" w:rsidP="00012DE0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О.В. Амирасланова</w:t>
            </w:r>
          </w:p>
        </w:tc>
      </w:tr>
    </w:tbl>
    <w:p w:rsidR="00E83B1B" w:rsidRDefault="00E83B1B" w:rsidP="00E83B1B"/>
    <w:p w:rsidR="00E83B1B" w:rsidRDefault="00E83B1B" w:rsidP="00E83B1B"/>
    <w:p w:rsidR="00E83B1B" w:rsidRDefault="00E83B1B" w:rsidP="00E83B1B"/>
    <w:p w:rsidR="00E83B1B" w:rsidRDefault="00E83B1B" w:rsidP="00E83B1B"/>
    <w:p w:rsidR="00E83B1B" w:rsidRDefault="00E83B1B" w:rsidP="00E83B1B"/>
    <w:p w:rsidR="00E83B1B" w:rsidRDefault="00E83B1B" w:rsidP="00E83B1B"/>
    <w:p w:rsidR="00E83B1B" w:rsidRDefault="00E83B1B" w:rsidP="00E83B1B"/>
    <w:p w:rsidR="00E83B1B" w:rsidRDefault="00E83B1B" w:rsidP="00E83B1B"/>
    <w:p w:rsidR="005E7CBA" w:rsidRDefault="005E7CBA" w:rsidP="00E83B1B"/>
    <w:p w:rsidR="005E7CBA" w:rsidRDefault="005E7CBA" w:rsidP="00E83B1B"/>
    <w:p w:rsidR="005E7CBA" w:rsidRDefault="005E7CBA" w:rsidP="00E83B1B"/>
    <w:p w:rsidR="005E7CBA" w:rsidRDefault="005E7CBA" w:rsidP="00E83B1B"/>
    <w:p w:rsidR="005E7CBA" w:rsidRDefault="005E7CBA" w:rsidP="00E83B1B"/>
    <w:p w:rsidR="00E83B1B" w:rsidRDefault="00E83B1B" w:rsidP="00E83B1B"/>
    <w:p w:rsidR="007865EB" w:rsidRDefault="007865EB" w:rsidP="00E83B1B"/>
    <w:p w:rsidR="007865EB" w:rsidRDefault="007865EB" w:rsidP="00E83B1B"/>
    <w:p w:rsidR="00E83B1B" w:rsidRDefault="00E83B1B" w:rsidP="00E83B1B"/>
    <w:p w:rsidR="00E83B1B" w:rsidRDefault="00E83B1B" w:rsidP="00E83B1B"/>
    <w:p w:rsidR="00E83B1B" w:rsidRPr="0034590A" w:rsidRDefault="00E83B1B" w:rsidP="00E83B1B">
      <w:pPr>
        <w:spacing w:line="276" w:lineRule="auto"/>
        <w:jc w:val="both"/>
        <w:rPr>
          <w:rFonts w:ascii="PT Astra Serif" w:hAnsi="PT Astra Serif"/>
          <w:sz w:val="16"/>
          <w:szCs w:val="16"/>
        </w:rPr>
      </w:pPr>
      <w:r w:rsidRPr="0034590A">
        <w:rPr>
          <w:rFonts w:ascii="PT Astra Serif" w:hAnsi="PT Astra Serif"/>
          <w:sz w:val="16"/>
          <w:szCs w:val="16"/>
        </w:rPr>
        <w:lastRenderedPageBreak/>
        <w:t>Исп.: Тюрина Анастасия Александровна</w:t>
      </w:r>
    </w:p>
    <w:p w:rsidR="00E83B1B" w:rsidRPr="0034590A" w:rsidRDefault="00952DAD" w:rsidP="00E83B1B">
      <w:pPr>
        <w:spacing w:line="276" w:lineRule="auto"/>
        <w:jc w:val="both"/>
        <w:rPr>
          <w:rFonts w:ascii="PT Astra Serif" w:hAnsi="PT Astra Serif"/>
          <w:sz w:val="16"/>
          <w:szCs w:val="16"/>
        </w:rPr>
      </w:pPr>
      <w:r w:rsidRPr="0034590A">
        <w:rPr>
          <w:rFonts w:ascii="PT Astra Serif" w:hAnsi="PT Astra Serif"/>
          <w:sz w:val="16"/>
          <w:szCs w:val="16"/>
        </w:rPr>
        <w:t>консульта</w:t>
      </w:r>
      <w:r w:rsidR="00E83B1B" w:rsidRPr="0034590A">
        <w:rPr>
          <w:rFonts w:ascii="PT Astra Serif" w:hAnsi="PT Astra Serif"/>
          <w:sz w:val="16"/>
          <w:szCs w:val="16"/>
        </w:rPr>
        <w:t>нт отдела организации социального обслуживания</w:t>
      </w:r>
    </w:p>
    <w:p w:rsidR="00E83B1B" w:rsidRPr="0034590A" w:rsidRDefault="00E83B1B" w:rsidP="00E83B1B">
      <w:pPr>
        <w:spacing w:line="276" w:lineRule="auto"/>
        <w:jc w:val="both"/>
        <w:rPr>
          <w:rFonts w:ascii="PT Astra Serif" w:hAnsi="PT Astra Serif"/>
          <w:sz w:val="16"/>
          <w:szCs w:val="16"/>
        </w:rPr>
      </w:pPr>
      <w:r w:rsidRPr="0034590A">
        <w:rPr>
          <w:rFonts w:ascii="PT Astra Serif" w:hAnsi="PT Astra Serif"/>
          <w:sz w:val="16"/>
          <w:szCs w:val="16"/>
        </w:rPr>
        <w:t xml:space="preserve">департамента социальной политики </w:t>
      </w:r>
    </w:p>
    <w:p w:rsidR="00E83B1B" w:rsidRPr="0034590A" w:rsidRDefault="00E83B1B" w:rsidP="00E83B1B">
      <w:pPr>
        <w:spacing w:line="276" w:lineRule="auto"/>
        <w:jc w:val="both"/>
        <w:rPr>
          <w:rFonts w:ascii="PT Astra Serif" w:hAnsi="PT Astra Serif"/>
          <w:sz w:val="16"/>
          <w:szCs w:val="16"/>
        </w:rPr>
      </w:pPr>
      <w:r w:rsidRPr="0034590A">
        <w:rPr>
          <w:rFonts w:ascii="PT Astra Serif" w:hAnsi="PT Astra Serif"/>
          <w:sz w:val="16"/>
          <w:szCs w:val="16"/>
        </w:rPr>
        <w:t>министерства труда и социальной защиты Тульской области,</w:t>
      </w:r>
    </w:p>
    <w:p w:rsidR="00E83B1B" w:rsidRPr="0034590A" w:rsidRDefault="00E83B1B" w:rsidP="00E83B1B">
      <w:pPr>
        <w:spacing w:line="276" w:lineRule="auto"/>
        <w:jc w:val="both"/>
        <w:rPr>
          <w:rFonts w:ascii="PT Astra Serif" w:hAnsi="PT Astra Serif"/>
          <w:sz w:val="16"/>
          <w:szCs w:val="16"/>
        </w:rPr>
      </w:pPr>
      <w:r w:rsidRPr="0034590A">
        <w:rPr>
          <w:rFonts w:ascii="PT Astra Serif" w:hAnsi="PT Astra Serif"/>
          <w:sz w:val="16"/>
          <w:szCs w:val="16"/>
        </w:rPr>
        <w:t>8(4872)24-98-31 (</w:t>
      </w:r>
      <w:r w:rsidRPr="0034590A">
        <w:rPr>
          <w:rFonts w:ascii="PT Astra Serif" w:hAnsi="PT Astra Serif"/>
          <w:sz w:val="16"/>
          <w:szCs w:val="16"/>
          <w:lang w:val="en-US"/>
        </w:rPr>
        <w:t>IP 35-71</w:t>
      </w:r>
      <w:r w:rsidRPr="0034590A">
        <w:rPr>
          <w:rFonts w:ascii="PT Astra Serif" w:hAnsi="PT Astra Serif"/>
          <w:sz w:val="16"/>
          <w:szCs w:val="16"/>
        </w:rPr>
        <w:t>), Anastasiya.Tyurina@tularegion.ru</w:t>
      </w:r>
    </w:p>
    <w:sectPr w:rsidR="00E83B1B" w:rsidRPr="0034590A" w:rsidSect="003B48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3BC" w:rsidRDefault="007653BC">
      <w:r>
        <w:separator/>
      </w:r>
    </w:p>
  </w:endnote>
  <w:endnote w:type="continuationSeparator" w:id="0">
    <w:p w:rsidR="007653BC" w:rsidRDefault="0076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482" w:rsidRDefault="002D348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482" w:rsidRDefault="002D348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482" w:rsidRDefault="002D34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3BC" w:rsidRDefault="007653BC">
      <w:r>
        <w:separator/>
      </w:r>
    </w:p>
  </w:footnote>
  <w:footnote w:type="continuationSeparator" w:id="0">
    <w:p w:rsidR="007653BC" w:rsidRDefault="00765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2D3482" w:rsidRDefault="002D3482" w:rsidP="002D3482">
    <w:pPr>
      <w:pStyle w:val="a5"/>
      <w:jc w:val="center"/>
    </w:pPr>
  </w:p>
  <w:p w:rsidR="005513EC" w:rsidRDefault="002D3482" w:rsidP="002D3482">
    <w:pPr>
      <w:pStyle w:val="a5"/>
      <w:jc w:val="center"/>
    </w:pP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0521528"/>
      <w:docPartObj>
        <w:docPartGallery w:val="Page Numbers (Top of Page)"/>
        <w:docPartUnique/>
      </w:docPartObj>
    </w:sdtPr>
    <w:sdtEndPr/>
    <w:sdtContent>
      <w:p w:rsidR="002D3482" w:rsidRDefault="007653BC">
        <w:pPr>
          <w:pStyle w:val="a5"/>
          <w:jc w:val="center"/>
        </w:pPr>
      </w:p>
    </w:sdtContent>
  </w:sdt>
  <w:p w:rsidR="002D3482" w:rsidRDefault="002D34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34"/>
    <w:rsid w:val="00012DE0"/>
    <w:rsid w:val="00083F50"/>
    <w:rsid w:val="000B1882"/>
    <w:rsid w:val="000B76DB"/>
    <w:rsid w:val="00112117"/>
    <w:rsid w:val="00134971"/>
    <w:rsid w:val="0015049C"/>
    <w:rsid w:val="001D657B"/>
    <w:rsid w:val="001E122C"/>
    <w:rsid w:val="001E1268"/>
    <w:rsid w:val="0029345A"/>
    <w:rsid w:val="002B5D47"/>
    <w:rsid w:val="002D3482"/>
    <w:rsid w:val="0034590A"/>
    <w:rsid w:val="003653E2"/>
    <w:rsid w:val="003B4886"/>
    <w:rsid w:val="003B6DE7"/>
    <w:rsid w:val="003C4485"/>
    <w:rsid w:val="0040496D"/>
    <w:rsid w:val="00404A59"/>
    <w:rsid w:val="004262AF"/>
    <w:rsid w:val="004340B7"/>
    <w:rsid w:val="0045707D"/>
    <w:rsid w:val="00462CC9"/>
    <w:rsid w:val="004942C3"/>
    <w:rsid w:val="00494381"/>
    <w:rsid w:val="004D3FA5"/>
    <w:rsid w:val="005105A0"/>
    <w:rsid w:val="00521815"/>
    <w:rsid w:val="00521FAF"/>
    <w:rsid w:val="005260F5"/>
    <w:rsid w:val="005513EC"/>
    <w:rsid w:val="00553E49"/>
    <w:rsid w:val="005928BC"/>
    <w:rsid w:val="00592901"/>
    <w:rsid w:val="005B2958"/>
    <w:rsid w:val="005E2EC1"/>
    <w:rsid w:val="005E7CBA"/>
    <w:rsid w:val="00620608"/>
    <w:rsid w:val="0064234D"/>
    <w:rsid w:val="006A0EC8"/>
    <w:rsid w:val="006B0705"/>
    <w:rsid w:val="00701B18"/>
    <w:rsid w:val="00722BFC"/>
    <w:rsid w:val="0073417C"/>
    <w:rsid w:val="0073599B"/>
    <w:rsid w:val="007408A4"/>
    <w:rsid w:val="00750D84"/>
    <w:rsid w:val="00760ED6"/>
    <w:rsid w:val="007653BC"/>
    <w:rsid w:val="007865EB"/>
    <w:rsid w:val="007913FE"/>
    <w:rsid w:val="00796B34"/>
    <w:rsid w:val="007E051B"/>
    <w:rsid w:val="008020E6"/>
    <w:rsid w:val="00827B9B"/>
    <w:rsid w:val="008962CC"/>
    <w:rsid w:val="008B031F"/>
    <w:rsid w:val="008E388B"/>
    <w:rsid w:val="008F12FD"/>
    <w:rsid w:val="009028D7"/>
    <w:rsid w:val="00952DAD"/>
    <w:rsid w:val="00966AFA"/>
    <w:rsid w:val="00993210"/>
    <w:rsid w:val="009D49BA"/>
    <w:rsid w:val="009F01E9"/>
    <w:rsid w:val="009F12C8"/>
    <w:rsid w:val="00A455BB"/>
    <w:rsid w:val="00AF6DE7"/>
    <w:rsid w:val="00B40AFE"/>
    <w:rsid w:val="00B70A08"/>
    <w:rsid w:val="00B93ACF"/>
    <w:rsid w:val="00BA39F1"/>
    <w:rsid w:val="00BE0A05"/>
    <w:rsid w:val="00C02BB6"/>
    <w:rsid w:val="00C367B2"/>
    <w:rsid w:val="00C631AF"/>
    <w:rsid w:val="00C66110"/>
    <w:rsid w:val="00CA321F"/>
    <w:rsid w:val="00D22E4C"/>
    <w:rsid w:val="00D636BB"/>
    <w:rsid w:val="00D74903"/>
    <w:rsid w:val="00D82EA6"/>
    <w:rsid w:val="00DD5C33"/>
    <w:rsid w:val="00DF72F8"/>
    <w:rsid w:val="00E03907"/>
    <w:rsid w:val="00E15F6C"/>
    <w:rsid w:val="00E2711C"/>
    <w:rsid w:val="00E3640C"/>
    <w:rsid w:val="00E376ED"/>
    <w:rsid w:val="00E71037"/>
    <w:rsid w:val="00E83B1B"/>
    <w:rsid w:val="00EE31B9"/>
    <w:rsid w:val="00F00C92"/>
    <w:rsid w:val="00FA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902EDF-0B6E-4C2B-BEA0-26505FD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12D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Hyperlink"/>
    <w:basedOn w:val="a0"/>
    <w:unhideWhenUsed/>
    <w:rsid w:val="00553E49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2D34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tularegion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intrud@tularegion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s.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User Admin</cp:lastModifiedBy>
  <cp:revision>2</cp:revision>
  <cp:lastPrinted>2015-07-17T12:02:00Z</cp:lastPrinted>
  <dcterms:created xsi:type="dcterms:W3CDTF">2019-02-12T10:28:00Z</dcterms:created>
  <dcterms:modified xsi:type="dcterms:W3CDTF">2019-02-12T10:28:00Z</dcterms:modified>
</cp:coreProperties>
</file>